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</w:rPr>
      </w:pPr>
    </w:p>
    <w:p>
      <w:pPr>
        <w:pStyle w:val="3"/>
        <w:ind w:firstLine="1044" w:firstLineChars="200"/>
        <w:jc w:val="both"/>
        <w:rPr>
          <w:rFonts w:hint="eastAsia" w:ascii="仿宋" w:hAnsi="仿宋" w:eastAsia="仿宋" w:cs="仿宋"/>
          <w:sz w:val="52"/>
          <w:szCs w:val="52"/>
        </w:rPr>
      </w:pPr>
      <w:bookmarkStart w:id="0" w:name="_GoBack"/>
      <w:r>
        <w:rPr>
          <w:rFonts w:hint="eastAsia" w:ascii="仿宋" w:hAnsi="仿宋" w:eastAsia="仿宋" w:cs="仿宋"/>
          <w:sz w:val="52"/>
          <w:szCs w:val="52"/>
          <w:lang w:eastAsia="zh-CN"/>
        </w:rPr>
        <w:t>韶关市</w:t>
      </w:r>
      <w:r>
        <w:rPr>
          <w:rFonts w:hint="eastAsia" w:ascii="仿宋" w:hAnsi="仿宋" w:eastAsia="仿宋" w:cs="仿宋"/>
          <w:sz w:val="52"/>
          <w:szCs w:val="52"/>
        </w:rPr>
        <w:t>建筑企业优秀项目经理</w:t>
      </w:r>
    </w:p>
    <w:p>
      <w:pPr>
        <w:pStyle w:val="3"/>
        <w:ind w:firstLine="0" w:firstLineChars="0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申</w:t>
      </w: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52"/>
          <w:szCs w:val="52"/>
        </w:rPr>
        <w:t>报</w:t>
      </w: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52"/>
          <w:szCs w:val="52"/>
        </w:rPr>
        <w:t>表</w:t>
      </w:r>
    </w:p>
    <w:bookmarkEnd w:id="0"/>
    <w:p>
      <w:pPr>
        <w:ind w:firstLine="964" w:firstLineChars="200"/>
        <w:jc w:val="center"/>
        <w:rPr>
          <w:rFonts w:hint="eastAsia" w:ascii="仿宋" w:hAnsi="仿宋" w:eastAsia="仿宋" w:cs="仿宋"/>
          <w:b/>
          <w:bCs/>
          <w:sz w:val="48"/>
        </w:rPr>
      </w:pPr>
    </w:p>
    <w:p>
      <w:pPr>
        <w:rPr>
          <w:rFonts w:hint="eastAsia" w:ascii="仿宋" w:hAnsi="仿宋" w:eastAsia="仿宋" w:cs="仿宋"/>
          <w:b/>
          <w:bCs/>
          <w:sz w:val="36"/>
        </w:rPr>
      </w:pPr>
    </w:p>
    <w:p>
      <w:pPr>
        <w:rPr>
          <w:rFonts w:hint="eastAsia" w:ascii="仿宋" w:hAnsi="仿宋" w:eastAsia="仿宋" w:cs="仿宋"/>
          <w:b/>
          <w:bCs/>
          <w:sz w:val="36"/>
        </w:rPr>
      </w:pPr>
    </w:p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</w:rPr>
      </w:pPr>
    </w:p>
    <w:p>
      <w:pPr>
        <w:rPr>
          <w:rFonts w:hint="eastAsia" w:ascii="仿宋" w:hAnsi="仿宋" w:eastAsia="仿宋" w:cs="仿宋"/>
          <w:b/>
          <w:bCs/>
          <w:sz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</w:rPr>
        <w:t>申报单位（公章）：</w:t>
      </w:r>
      <w:r>
        <w:rPr>
          <w:rFonts w:hint="eastAsia" w:ascii="仿宋" w:hAnsi="仿宋" w:eastAsia="仿宋" w:cs="仿宋"/>
          <w:b/>
          <w:bCs/>
          <w:sz w:val="36"/>
          <w:u w:val="single"/>
        </w:rPr>
        <w:t xml:space="preserve">                         </w:t>
      </w:r>
    </w:p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  <w:u w:val="single"/>
        </w:rPr>
      </w:pPr>
    </w:p>
    <w:p>
      <w:pPr>
        <w:rPr>
          <w:rFonts w:hint="eastAsia" w:ascii="仿宋" w:hAnsi="仿宋" w:eastAsia="仿宋" w:cs="仿宋"/>
          <w:b/>
          <w:bCs/>
          <w:sz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</w:rPr>
        <w:t>申 报 人：</w:t>
      </w:r>
      <w:r>
        <w:rPr>
          <w:rFonts w:hint="eastAsia" w:ascii="仿宋" w:hAnsi="仿宋" w:eastAsia="仿宋" w:cs="仿宋"/>
          <w:b/>
          <w:bCs/>
          <w:sz w:val="36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/>
          <w:bCs/>
          <w:sz w:val="36"/>
          <w:u w:val="single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b/>
          <w:bCs/>
          <w:sz w:val="36"/>
          <w:u w:val="single"/>
        </w:rPr>
      </w:pPr>
    </w:p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  <w:u w:val="single"/>
        </w:rPr>
      </w:pPr>
    </w:p>
    <w:p>
      <w:pPr>
        <w:rPr>
          <w:rFonts w:hint="eastAsia" w:ascii="仿宋" w:hAnsi="仿宋" w:eastAsia="仿宋" w:cs="仿宋"/>
          <w:b/>
          <w:bCs/>
          <w:sz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</w:rPr>
        <w:t>申报日期：</w:t>
      </w:r>
      <w:r>
        <w:rPr>
          <w:rFonts w:hint="eastAsia" w:ascii="仿宋" w:hAnsi="仿宋" w:eastAsia="仿宋" w:cs="仿宋"/>
          <w:b/>
          <w:bCs/>
          <w:sz w:val="36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b/>
          <w:bCs/>
          <w:sz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u w:val="single"/>
        </w:rPr>
        <w:t xml:space="preserve"> </w:t>
      </w:r>
    </w:p>
    <w:p>
      <w:pPr>
        <w:rPr>
          <w:rFonts w:hint="eastAsia" w:ascii="仿宋" w:hAnsi="仿宋" w:eastAsia="仿宋" w:cs="仿宋"/>
          <w:b/>
          <w:bCs/>
          <w:sz w:val="36"/>
          <w:u w:val="single"/>
        </w:rPr>
      </w:pPr>
    </w:p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  <w:u w:val="single"/>
        </w:rPr>
      </w:pPr>
    </w:p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  <w:u w:val="single"/>
        </w:rPr>
      </w:pPr>
    </w:p>
    <w:p>
      <w:pPr>
        <w:ind w:firstLine="723" w:firstLineChars="200"/>
        <w:rPr>
          <w:rFonts w:hint="eastAsia" w:ascii="仿宋" w:hAnsi="仿宋" w:eastAsia="仿宋" w:cs="仿宋"/>
          <w:b/>
          <w:bCs/>
          <w:sz w:val="36"/>
          <w:u w:val="single"/>
        </w:rPr>
      </w:pPr>
    </w:p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</w:rPr>
      </w:pPr>
      <w:r>
        <w:rPr>
          <w:rFonts w:hint="eastAsia" w:ascii="仿宋" w:hAnsi="仿宋" w:eastAsia="仿宋" w:cs="仿宋"/>
          <w:b/>
          <w:bCs/>
          <w:sz w:val="36"/>
          <w:lang w:eastAsia="zh-CN"/>
        </w:rPr>
        <w:t>韶关市</w:t>
      </w:r>
      <w:r>
        <w:rPr>
          <w:rFonts w:hint="eastAsia" w:ascii="仿宋" w:hAnsi="仿宋" w:eastAsia="仿宋" w:cs="仿宋"/>
          <w:b/>
          <w:bCs/>
          <w:sz w:val="36"/>
        </w:rPr>
        <w:t>建筑协会</w:t>
      </w:r>
    </w:p>
    <w:p>
      <w:pPr>
        <w:snapToGrid w:val="0"/>
        <w:jc w:val="both"/>
        <w:rPr>
          <w:rFonts w:hint="eastAsia" w:ascii="仿宋" w:hAnsi="仿宋" w:eastAsia="仿宋" w:cs="仿宋"/>
          <w:b/>
          <w:bCs/>
          <w:sz w:val="36"/>
        </w:rPr>
        <w:sectPr>
          <w:headerReference r:id="rId3" w:type="default"/>
          <w:footerReference r:id="rId4" w:type="default"/>
          <w:pgSz w:w="11906" w:h="16838"/>
          <w:pgMar w:top="1440" w:right="1417" w:bottom="1247" w:left="1417" w:header="851" w:footer="992" w:gutter="0"/>
          <w:cols w:space="0" w:num="1"/>
          <w:rtlGutter w:val="0"/>
          <w:docGrid w:type="lines" w:linePitch="312" w:charSpace="0"/>
        </w:sectPr>
      </w:pPr>
    </w:p>
    <w:p>
      <w:pPr>
        <w:snapToGrid w:val="0"/>
        <w:jc w:val="center"/>
        <w:rPr>
          <w:rFonts w:hint="eastAsia" w:ascii="仿宋" w:hAnsi="仿宋" w:eastAsia="仿宋" w:cs="仿宋"/>
          <w:b/>
          <w:bCs/>
          <w:sz w:val="2"/>
          <w:szCs w:val="2"/>
        </w:rPr>
      </w:pPr>
    </w:p>
    <w:tbl>
      <w:tblPr>
        <w:tblStyle w:val="7"/>
        <w:tblW w:w="9795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620"/>
        <w:gridCol w:w="540"/>
        <w:gridCol w:w="1440"/>
        <w:gridCol w:w="1080"/>
        <w:gridCol w:w="720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族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资质证书编号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7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9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从事项目管理工作简历：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9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优秀事迹（2000字以内）：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担任项目经理的工程项目管理典型事迹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0"/>
        </w:rPr>
      </w:pPr>
    </w:p>
    <w:tbl>
      <w:tblPr>
        <w:tblStyle w:val="7"/>
        <w:tblW w:w="9641" w:type="dxa"/>
        <w:tblInd w:w="-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80"/>
        <w:gridCol w:w="2880"/>
        <w:gridCol w:w="28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工程项目名称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 设 单 位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合同工期（天）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建设规模(平米或万元)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实际工期（天）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十项新技术应用（项）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竣工决算（万元）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成本降低率（%）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9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实施项目管理的具体做法与典型经验：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工程质量情况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安全生产情况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（有无发生过等级事故）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企业推荐意见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spacing w:line="600" w:lineRule="exact"/>
              <w:ind w:right="126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县（市、区）建筑业协会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spacing w:line="600" w:lineRule="exact"/>
              <w:ind w:right="126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评审小组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韶关市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建筑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协会意见</w:t>
            </w:r>
          </w:p>
        </w:tc>
        <w:tc>
          <w:tcPr>
            <w:tcW w:w="7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600" w:lineRule="exact"/>
              <w:ind w:right="154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章）</w:t>
            </w:r>
          </w:p>
          <w:p>
            <w:pPr>
              <w:spacing w:line="600" w:lineRule="exact"/>
              <w:ind w:right="15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53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MDRhZjMxYTQxZjg2MGM2NDU0ZTZmYTFjYWMzMjMifQ=="/>
  </w:docVars>
  <w:rsids>
    <w:rsidRoot w:val="00000000"/>
    <w:rsid w:val="00C73F5D"/>
    <w:rsid w:val="090A4BD6"/>
    <w:rsid w:val="09AB0293"/>
    <w:rsid w:val="16F46178"/>
    <w:rsid w:val="17AD104E"/>
    <w:rsid w:val="19062478"/>
    <w:rsid w:val="19E544CB"/>
    <w:rsid w:val="20864869"/>
    <w:rsid w:val="21567504"/>
    <w:rsid w:val="25307ADA"/>
    <w:rsid w:val="27B05D5E"/>
    <w:rsid w:val="27BA46BA"/>
    <w:rsid w:val="2D486867"/>
    <w:rsid w:val="307D2A89"/>
    <w:rsid w:val="30D43FE3"/>
    <w:rsid w:val="35D51E9C"/>
    <w:rsid w:val="38083237"/>
    <w:rsid w:val="39677FF0"/>
    <w:rsid w:val="39A139C2"/>
    <w:rsid w:val="3C680F15"/>
    <w:rsid w:val="45325A9C"/>
    <w:rsid w:val="45D054AE"/>
    <w:rsid w:val="4B305B30"/>
    <w:rsid w:val="4B9F6D47"/>
    <w:rsid w:val="4C6914FE"/>
    <w:rsid w:val="518910CB"/>
    <w:rsid w:val="5C37220A"/>
    <w:rsid w:val="5EE600EA"/>
    <w:rsid w:val="5F473960"/>
    <w:rsid w:val="60EC3450"/>
    <w:rsid w:val="63842695"/>
    <w:rsid w:val="6AE44AAD"/>
    <w:rsid w:val="6C8520C6"/>
    <w:rsid w:val="6DDD5C95"/>
    <w:rsid w:val="708431BE"/>
    <w:rsid w:val="7797436B"/>
    <w:rsid w:val="7A5814D9"/>
    <w:rsid w:val="7DE27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qFormat/>
    <w:uiPriority w:val="0"/>
    <w:pPr>
      <w:ind w:firstLine="1100" w:firstLineChars="200"/>
      <w:jc w:val="center"/>
    </w:pPr>
    <w:rPr>
      <w:b/>
      <w:bCs/>
      <w:sz w:val="4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  <w:lang w:bidi="ar-SA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c"/>
    <w:basedOn w:val="8"/>
    <w:qFormat/>
    <w:uiPriority w:val="0"/>
    <w:rPr>
      <w:b/>
      <w:bdr w:val="single" w:color="CCCCCC" w:sz="2" w:space="0"/>
    </w:rPr>
  </w:style>
  <w:style w:type="character" w:customStyle="1" w:styleId="12">
    <w:name w:val="c1"/>
    <w:basedOn w:val="8"/>
    <w:qFormat/>
    <w:uiPriority w:val="0"/>
    <w:rPr>
      <w:b/>
    </w:rPr>
  </w:style>
  <w:style w:type="character" w:customStyle="1" w:styleId="13">
    <w:name w:val="node_close"/>
    <w:basedOn w:val="8"/>
    <w:qFormat/>
    <w:uiPriority w:val="0"/>
  </w:style>
  <w:style w:type="character" w:customStyle="1" w:styleId="14">
    <w:name w:val="nod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1396</Words>
  <Characters>1446</Characters>
  <Lines>0</Lines>
  <Paragraphs>0</Paragraphs>
  <TotalTime>160</TotalTime>
  <ScaleCrop>false</ScaleCrop>
  <LinksUpToDate>false</LinksUpToDate>
  <CharactersWithSpaces>1669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Administrator</cp:lastModifiedBy>
  <cp:lastPrinted>2022-02-21T08:36:00Z</cp:lastPrinted>
  <dcterms:modified xsi:type="dcterms:W3CDTF">2023-02-20T02:56:37Z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AA11A2BB6C5C425C9ACD4124CDD54A2F</vt:lpwstr>
  </property>
</Properties>
</file>